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2ADF341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</w:t>
            </w:r>
            <w:proofErr w:type="gramStart"/>
            <w:r w:rsidR="0007151C">
              <w:t xml:space="preserve">González </w:t>
            </w:r>
            <w:r w:rsidR="0096300A">
              <w:t xml:space="preserve"> –</w:t>
            </w:r>
            <w:proofErr w:type="gramEnd"/>
            <w:r w:rsidR="0096300A">
              <w:t xml:space="preserve">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25D8A5DA" w:rsidR="0046741C" w:rsidRPr="00193BA0" w:rsidRDefault="001616F9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8CE553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59B7002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34CCEB5A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Default="0064242B" w:rsidP="00DA65B4">
            <w:pPr>
              <w:rPr>
                <w:sz w:val="20"/>
                <w:szCs w:val="20"/>
              </w:rPr>
            </w:pPr>
          </w:p>
          <w:p w14:paraId="6B2B6CE6" w14:textId="2CBF10A3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5AFFAB2" w:rsidR="006856B7" w:rsidRPr="0051353C" w:rsidRDefault="009A085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9A085B">
                <w:rPr>
                  <w:rStyle w:val="Hipervnculo"/>
                </w:rPr>
                <w:t>Consejo Nacional para el Cambio Climático y Mecanismo de Desarrollo Limpio | CNCCMDL - Estadísticas y balances de la gestión OAI - ENERO-MARZO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9B6DB6" w:rsidR="006856B7" w:rsidRPr="002D64C5" w:rsidRDefault="009A085B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B74A029" w:rsidR="006856B7" w:rsidRPr="002D64C5" w:rsidRDefault="001616F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032AA6C" w:rsidR="006856B7" w:rsidRPr="0051353C" w:rsidRDefault="00D33046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0A3526">
                <w:rPr>
                  <w:rStyle w:val="Hipervnculo"/>
                </w:rPr>
                <w:t>https://cambioclimatico.gob.do/transparencia/index.php/oai/indice-de-transparencia-estandarizado/category/827-2025?download=2071:evaluacin-marzo-2025-del-portal-de-transparencia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6744C0F" w:rsidR="006856B7" w:rsidRPr="002D64C5" w:rsidRDefault="000860B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03AA40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70DDDC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FBF7C57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8305BB7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730C841B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07F5E04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C1C8296" w:rsidR="00641EA2" w:rsidRPr="0051353C" w:rsidRDefault="00680B0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680B09">
                <w:rPr>
                  <w:rStyle w:val="Hipervnculo"/>
                </w:rPr>
                <w:t>Consejo Nacional para el Cambio Climático y Mecanismo de Desarrollo Limpio | CNCCMDL - Plan Operativo Anual (POA) - ENERO-MARZO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6E2BE9A4" w:rsidR="00641EA2" w:rsidRPr="00BA2C8B" w:rsidRDefault="00680B09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Enero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C65AC7" w14:textId="78A90ED8" w:rsidR="00005B61" w:rsidRDefault="00005B61">
      <w:pPr>
        <w:rPr>
          <w:b/>
          <w:sz w:val="24"/>
          <w:szCs w:val="24"/>
        </w:rPr>
      </w:pPr>
    </w:p>
    <w:p w14:paraId="28E1D379" w14:textId="77777777" w:rsidR="00E66264" w:rsidRDefault="00E66264">
      <w:pPr>
        <w:rPr>
          <w:b/>
          <w:sz w:val="24"/>
          <w:szCs w:val="24"/>
        </w:rPr>
      </w:pPr>
    </w:p>
    <w:p w14:paraId="4C880C02" w14:textId="77777777" w:rsidR="00E66264" w:rsidRDefault="00E66264">
      <w:pPr>
        <w:rPr>
          <w:b/>
          <w:sz w:val="24"/>
          <w:szCs w:val="24"/>
        </w:rPr>
      </w:pPr>
    </w:p>
    <w:p w14:paraId="5D1B5347" w14:textId="77777777" w:rsidR="00E66264" w:rsidRDefault="00E66264">
      <w:pPr>
        <w:rPr>
          <w:b/>
          <w:sz w:val="24"/>
          <w:szCs w:val="24"/>
        </w:rPr>
      </w:pPr>
    </w:p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3FE6A1CF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0DDE73BD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6430378" w:rsidR="00DA65B4" w:rsidRPr="002C27D5" w:rsidRDefault="005C1794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5C1794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63094D18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6766F1DA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D3D9C1C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FAE8472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8D32EFA" w:rsidR="00641EA2" w:rsidRPr="008C1C56" w:rsidRDefault="007047D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7047D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311 - 2025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77777777" w:rsidR="00641EA2" w:rsidRDefault="00D4560B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3062CB59" w:rsidR="00641EA2" w:rsidRPr="002D64C5" w:rsidRDefault="001616F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34841212" w:rsidR="00641EA2" w:rsidRPr="002D64C5" w:rsidRDefault="001616F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Default="00FD486E" w:rsidP="00CB2F5A">
            <w:pPr>
              <w:rPr>
                <w:sz w:val="20"/>
                <w:szCs w:val="20"/>
              </w:rPr>
            </w:pPr>
          </w:p>
          <w:p w14:paraId="1F37E7AA" w14:textId="6B3BEF88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0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1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1275D96B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65CDE3B7" w:rsidR="007A5BFB" w:rsidRPr="002D64C5" w:rsidRDefault="001616F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427EC061" w:rsidR="007A5BFB" w:rsidRPr="002D64C5" w:rsidRDefault="001616F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E1366C7" w:rsidR="00DA65B4" w:rsidRPr="002D64C5" w:rsidRDefault="001616F9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3035CD1" w:rsidR="006056E8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440A78AE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C092E39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0E70D600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226AE9E5" w:rsidR="00253132" w:rsidRPr="002A4E1C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457D409B" w:rsidR="009F3DCD" w:rsidRPr="005E1496" w:rsidRDefault="001616F9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1CD9E6A9" w:rsidR="009F3DCD" w:rsidRPr="005873EE" w:rsidRDefault="002D67AB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19A048C6" w:rsidR="009F3DCD" w:rsidRPr="002A4E1C" w:rsidRDefault="001616F9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6FF76E50" w:rsidR="00253132" w:rsidRPr="002A4E1C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253132" w:rsidRPr="005873EE" w:rsidRDefault="006677E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4D9F2732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253132" w:rsidRPr="005873EE" w:rsidRDefault="00DD621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008C8E31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253132" w:rsidRPr="00936CA2" w:rsidRDefault="005F6C9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0D759206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42C4A4A9" w:rsidR="00253132" w:rsidRPr="002A4E1C" w:rsidRDefault="001616F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185A29A0" w:rsidR="00253132" w:rsidRPr="002A4E1C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78AED424" w:rsidR="00DA65B4" w:rsidRPr="002354D9" w:rsidRDefault="0062037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Pr="0062037C">
                <w:rPr>
                  <w:rStyle w:val="Hipervnculo"/>
                </w:rPr>
                <w:t>Consejo Nacional para el Cambio Climático y Mecanismo de Desarrollo Limpio | CNCCMDL - Descripción de los proyectos y programas - 2025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261989F2" w:rsidR="00DA65B4" w:rsidRPr="002D64C5" w:rsidRDefault="0062037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2CBC63C" w:rsidR="00F32223" w:rsidRPr="0073003F" w:rsidRDefault="001616F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253132" w:rsidRPr="005873EE" w:rsidRDefault="0059779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3AF1A97E" w:rsidR="00253132" w:rsidRPr="0073003F" w:rsidRDefault="001616F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253132" w:rsidRPr="005873EE" w:rsidRDefault="00883E2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756B67A2" w:rsidR="00253132" w:rsidRPr="0073003F" w:rsidRDefault="001616F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0E0B0325" w:rsidR="00932773" w:rsidRPr="005873EE" w:rsidRDefault="00964A9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964A9A">
                <w:rPr>
                  <w:color w:val="0000FF"/>
                  <w:u w:val="single"/>
                </w:rPr>
                <w:t>Consejo Nacional para el Cambio Climático y Mecanismo de Desarrollo Limpio | CNCCMDL - Activos fijos - 2024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29FBB0B2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EF0DA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3F5E7B0E" w:rsidR="00932773" w:rsidRPr="005873EE" w:rsidRDefault="00B25997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B25997">
                <w:rPr>
                  <w:rStyle w:val="Hipervnculo"/>
                </w:rPr>
                <w:t>Consejo Nacional para el Cambio Climático y Mecanismo de Desarrollo Limpio | CNCCMDL - Inventario en almacén - ENERO-MARZO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E0C115E" w:rsidR="00932773" w:rsidRPr="007E3B7A" w:rsidRDefault="0022526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468E181" w:rsidR="00DA65B4" w:rsidRPr="002D64C5" w:rsidRDefault="001616F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13E43B2A" w14:textId="77777777" w:rsidR="007C590A" w:rsidRDefault="007C590A" w:rsidP="002703D5">
      <w:pPr>
        <w:spacing w:after="0" w:line="240" w:lineRule="auto"/>
        <w:rPr>
          <w:b/>
          <w:sz w:val="24"/>
          <w:szCs w:val="24"/>
        </w:rPr>
      </w:pPr>
    </w:p>
    <w:p w14:paraId="69AF06FD" w14:textId="77777777" w:rsidR="007C590A" w:rsidRDefault="007C590A" w:rsidP="002703D5">
      <w:pPr>
        <w:spacing w:after="0" w:line="240" w:lineRule="auto"/>
        <w:rPr>
          <w:b/>
          <w:sz w:val="24"/>
          <w:szCs w:val="24"/>
        </w:rPr>
      </w:pPr>
    </w:p>
    <w:p w14:paraId="327B281C" w14:textId="77777777" w:rsidR="00C12DB6" w:rsidRDefault="00C12DB6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31F5F138" w14:textId="19489C3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23DDC12A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24F7AEF8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175D5551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4FF05458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31A3EDBB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5AA96E2C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2D8A40F1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4245BE4" w:rsidR="0063064F" w:rsidRPr="002D64C5" w:rsidRDefault="001616F9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6394E81" w:rsidR="0063064F" w:rsidRPr="00177C02" w:rsidRDefault="001616F9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14A2D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2A96E949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2895" w14:textId="77777777" w:rsidR="00130957" w:rsidRDefault="00130957" w:rsidP="00A17ADE">
      <w:pPr>
        <w:spacing w:after="0" w:line="240" w:lineRule="auto"/>
      </w:pPr>
      <w:r>
        <w:separator/>
      </w:r>
    </w:p>
  </w:endnote>
  <w:endnote w:type="continuationSeparator" w:id="0">
    <w:p w14:paraId="7A11F290" w14:textId="77777777" w:rsidR="00130957" w:rsidRDefault="00130957" w:rsidP="00A17ADE">
      <w:pPr>
        <w:spacing w:after="0" w:line="240" w:lineRule="auto"/>
      </w:pPr>
      <w:r>
        <w:continuationSeparator/>
      </w:r>
    </w:p>
  </w:endnote>
  <w:endnote w:type="continuationNotice" w:id="1">
    <w:p w14:paraId="3C8C352B" w14:textId="77777777" w:rsidR="00130957" w:rsidRDefault="00130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76EE" w14:textId="77777777" w:rsidR="00130957" w:rsidRDefault="00130957" w:rsidP="00A17ADE">
      <w:pPr>
        <w:spacing w:after="0" w:line="240" w:lineRule="auto"/>
      </w:pPr>
      <w:r>
        <w:separator/>
      </w:r>
    </w:p>
  </w:footnote>
  <w:footnote w:type="continuationSeparator" w:id="0">
    <w:p w14:paraId="3E4D3720" w14:textId="77777777" w:rsidR="00130957" w:rsidRDefault="00130957" w:rsidP="00A17ADE">
      <w:pPr>
        <w:spacing w:after="0" w:line="240" w:lineRule="auto"/>
      </w:pPr>
      <w:r>
        <w:continuationSeparator/>
      </w:r>
    </w:p>
  </w:footnote>
  <w:footnote w:type="continuationNotice" w:id="1">
    <w:p w14:paraId="05493B02" w14:textId="77777777" w:rsidR="00130957" w:rsidRDefault="00130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3B38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957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7EB"/>
    <w:rsid w:val="006710CA"/>
    <w:rsid w:val="00672E82"/>
    <w:rsid w:val="006742E4"/>
    <w:rsid w:val="00674BC5"/>
    <w:rsid w:val="00676999"/>
    <w:rsid w:val="00677028"/>
    <w:rsid w:val="0067795A"/>
    <w:rsid w:val="00680B09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C61"/>
    <w:rsid w:val="00837A7E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EA7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C29"/>
    <w:rsid w:val="00AE6F9F"/>
    <w:rsid w:val="00AE737D"/>
    <w:rsid w:val="00AE75FD"/>
    <w:rsid w:val="00AE7759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F1D"/>
    <w:rsid w:val="00B30ABB"/>
    <w:rsid w:val="00B314A8"/>
    <w:rsid w:val="00B31B9E"/>
    <w:rsid w:val="00B3201D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46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831-enero-marz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787-2025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96-2025" TargetMode="External"/><Relationship Id="rId79" Type="http://schemas.openxmlformats.org/officeDocument/2006/relationships/hyperlink" Target="https://cambioclimatico.gob.do/transparencia/index.php/presupuesto/ejecucion-del-presupuesto/category/816-2025" TargetMode="External"/><Relationship Id="rId102" Type="http://schemas.openxmlformats.org/officeDocument/2006/relationships/hyperlink" Target="https://cambioclimatico.gob.do/transparencia/index.php/compras-y-contrataciones/otros-casos-de-excepcion/category/808-2025" TargetMode="External"/><Relationship Id="rId123" Type="http://schemas.openxmlformats.org/officeDocument/2006/relationships/hyperlink" Target="https://cambioclimatico.gob.do/transparencia/index.php/consulta-publica/relacion-de-consultas-publicas/category/815-2025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800-2025" TargetMode="External"/><Relationship Id="rId95" Type="http://schemas.openxmlformats.org/officeDocument/2006/relationships/hyperlink" Target="https://cambioclimatico.gob.do/transparencia/index.php/compras-y-contrataciones/comparaciones-de-precios/category/803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827-2025?download=2071:evaluacin-marzo-2025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812-2025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759-2024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824-enero-marz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805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804-2025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95-enero-marzo" TargetMode="External"/><Relationship Id="rId92" Type="http://schemas.openxmlformats.org/officeDocument/2006/relationships/hyperlink" Target="https://cambioclimatico.gob.do/transparencia/index.php/compras-y-contrataciones/licitaciones-restringidas/category/801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87" Type="http://schemas.openxmlformats.org/officeDocument/2006/relationships/hyperlink" Target="https://cambioclimatico.gob.do/transparencia/index.php/beneficiarios/category/788-2025" TargetMode="External"/><Relationship Id="rId110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86-2025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817-presupuesto-aprobado-del-2025" TargetMode="External"/><Relationship Id="rId100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2009:cnccmdl-poa-2025" TargetMode="External"/><Relationship Id="rId116" Type="http://schemas.openxmlformats.org/officeDocument/2006/relationships/hyperlink" Target="https://cambioclimatico.gob.do/transparencia/index.php/finanzas/inventario-en-almacen/category/835-enero-marz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jubilaciones-pensiones-y-retiros/category/799-2025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813-2025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descripcion-de-los-proyectos-y-programas/category/820-202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802-2025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807-2025" TargetMode="External"/><Relationship Id="rId122" Type="http://schemas.openxmlformats.org/officeDocument/2006/relationships/hyperlink" Target="https://cambioclimatico.gob.do/transparencia/index.php/consulta-publica/procesos-de-consultas-abiertas/category/814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6497</Words>
  <Characters>35734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23</cp:revision>
  <cp:lastPrinted>2022-11-02T16:45:00Z</cp:lastPrinted>
  <dcterms:created xsi:type="dcterms:W3CDTF">2025-05-22T16:40:00Z</dcterms:created>
  <dcterms:modified xsi:type="dcterms:W3CDTF">2025-06-09T15:56:00Z</dcterms:modified>
</cp:coreProperties>
</file>