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9BE158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50BB607C" w:rsidR="0046741C" w:rsidRPr="00193BA0" w:rsidRDefault="000D6D6D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Enero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Establece medidas para reforzar la transparencia en todos los órganos y entes de la 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Central y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74BBA50" w:rsidR="001C1D55" w:rsidRDefault="002F43A3" w:rsidP="00641EA2">
            <w:pPr>
              <w:jc w:val="both"/>
            </w:pPr>
            <w:hyperlink r:id="rId12" w:history="1">
              <w:r w:rsidRPr="00D1009A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5252D94C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</w:t>
            </w:r>
            <w:r w:rsidR="00EB02C5" w:rsidRPr="00EB02C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ey-47-25 </w:t>
            </w:r>
            <w:r w:rsidR="00EB02C5" w:rsidRPr="00EB02C5">
              <w:rPr>
                <w:rFonts w:cs="Tahoma"/>
                <w:sz w:val="20"/>
                <w:szCs w:val="20"/>
                <w:shd w:val="clear" w:color="auto" w:fill="FFFFFF"/>
              </w:rPr>
              <w:t>de Contrataciones Públicas de fecha 11 de agosto 2025.-Deroga la Ley-340-06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0B33EAE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</w:t>
            </w:r>
            <w:r w:rsidR="004B3AA6">
              <w:rPr>
                <w:b/>
                <w:bCs/>
              </w:rPr>
              <w:t>1</w:t>
            </w:r>
            <w:r w:rsidRPr="007214AB">
              <w:rPr>
                <w:b/>
                <w:bCs/>
              </w:rPr>
              <w:t xml:space="preserve"> de agosto de 20</w:t>
            </w:r>
            <w:r w:rsidR="008E448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A2E1DA6" w:rsidR="006856B7" w:rsidRPr="002D64C5" w:rsidRDefault="000D6D6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C38F7AD" w:rsidR="006856B7" w:rsidRPr="0051353C" w:rsidRDefault="00D26D0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227365">
                <w:rPr>
                  <w:rStyle w:val="Hipervnculo"/>
                </w:rPr>
                <w:t>https://cambioclimatico.gob.do/transparencia/index.php/oai/indice-de-transparencia-estandarizado/category/827-2025?download=2199:resultados-de-la-evaluacin-3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F4B04E4" w:rsidR="006856B7" w:rsidRPr="002D64C5" w:rsidRDefault="0032547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45DF2DCC" w:rsidR="00641EA2" w:rsidRPr="0051353C" w:rsidRDefault="00CC52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CC525E">
                <w:rPr>
                  <w:rStyle w:val="Hipervnculo"/>
                </w:rPr>
                <w:t>Consejo Nacional para el Cambio Climático y Mecanismo de Desarrollo Limpio | CNCCMDL - Plan Operativo Anual (POA) - OCTUBRE-DICIEMBRE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78528953" w:rsidR="00641EA2" w:rsidRPr="00BA2C8B" w:rsidRDefault="0013550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3E4EE96A" w:rsidR="00DA65B4" w:rsidRPr="002C27D5" w:rsidRDefault="00865E21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865E21">
                <w:rPr>
                  <w:rStyle w:val="Hipervnculo"/>
                </w:rPr>
                <w:t>Consejo Nacional para el Cambio Climático y Mecanismo de Desarrollo Limpio | CNCCMDL - Estadísticas institucionales - OCTUBRE-DICIEMBRE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0D308B93" w:rsidR="00DA65B4" w:rsidRPr="002D64C5" w:rsidRDefault="00865E21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6067AD14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90EC542" w:rsidR="00641EA2" w:rsidRPr="008C1C56" w:rsidRDefault="00A8559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A8559A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D685BA6" w:rsidR="00641EA2" w:rsidRDefault="00A8559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BE04D7D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0F42958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75784057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338134D2" w:rsidR="00641EA2" w:rsidRPr="002D64C5" w:rsidRDefault="000D6D6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B7E6092" w:rsidR="00641EA2" w:rsidRPr="002D64C5" w:rsidRDefault="000D6D6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F9311A8" w:rsidR="007A5BFB" w:rsidRPr="002D64C5" w:rsidRDefault="000D6D6D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6D4271F" w:rsidR="007A5BFB" w:rsidRPr="002D64C5" w:rsidRDefault="000D6D6D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4C509F66" w:rsidR="00DA65B4" w:rsidRPr="002D64C5" w:rsidRDefault="000D6D6D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1E72217" w:rsidR="006056E8" w:rsidRPr="002A4E1C" w:rsidRDefault="000D6D6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ABC2AC6" w:rsidR="00253132" w:rsidRPr="002A4E1C" w:rsidRDefault="000D6D6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70CD364C" w:rsidR="00253132" w:rsidRPr="002A4E1C" w:rsidRDefault="000D6D6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6CA366B9" w:rsidR="00253132" w:rsidRPr="002A4E1C" w:rsidRDefault="000D6D6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09FD1B3E" w:rsidR="00253132" w:rsidRPr="002A4E1C" w:rsidRDefault="000D6D6D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0E5BF6B4" w:rsidR="009F3DCD" w:rsidRPr="005E1496" w:rsidRDefault="000D6D6D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10D219BF" w:rsidR="00EF1413" w:rsidRPr="002A4E1C" w:rsidRDefault="000D6D6D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14C44F94" w:rsidR="00EF1413" w:rsidRPr="002A4E1C" w:rsidRDefault="000D6D6D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54B07CC2" w:rsidR="00EF1413" w:rsidRPr="002A4E1C" w:rsidRDefault="000D6D6D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03A96860" w:rsidR="00EF1413" w:rsidRPr="002A4E1C" w:rsidRDefault="000D6D6D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000356C6" w:rsidR="00EF1413" w:rsidRPr="002A4E1C" w:rsidRDefault="000D6D6D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64338D6C" w:rsidR="00EF1413" w:rsidRPr="002A4E1C" w:rsidRDefault="000D6D6D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34E1B951" w:rsidR="00EF1413" w:rsidRPr="002A4E1C" w:rsidRDefault="000D6D6D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64A84DE5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20A58750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1229D88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2A5A128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2DB47F1E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67C7816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8A9857C" w:rsidR="00DA65B4" w:rsidRPr="002354D9" w:rsidRDefault="000A32B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9A05F3">
                <w:rPr>
                  <w:rStyle w:val="Hipervnculo"/>
                </w:rPr>
                <w:t>https://cambioclimatico.gob.do/transparencia/index.php/proyectos-y-programas/descripcion-de-los-proyectos-y-programas/category/862-julio-septiembre#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FCA517E" w:rsidR="00DA65B4" w:rsidRPr="002D64C5" w:rsidRDefault="00830B4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66C1BB5" w:rsidR="00F32223" w:rsidRPr="0073003F" w:rsidRDefault="000D6D6D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392FACB7" w:rsidR="00FA18D7" w:rsidRPr="0073003F" w:rsidRDefault="000D6D6D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60DBC633" w:rsidR="00FA18D7" w:rsidRPr="0073003F" w:rsidRDefault="000D6D6D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34350C9" w:rsidR="00932773" w:rsidRPr="005873EE" w:rsidRDefault="00F7181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F7181F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ABD1F38" w:rsidR="00932773" w:rsidRPr="007E3B7A" w:rsidRDefault="00F71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5C90F22" w:rsidR="00DA65B4" w:rsidRPr="002D64C5" w:rsidRDefault="000D6D6D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532DAA52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F8FE9E1" w:rsidR="0063064F" w:rsidRPr="002D64C5" w:rsidRDefault="000D6D6D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6246210F" w:rsidR="0063064F" w:rsidRPr="00177C02" w:rsidRDefault="000D6D6D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376F1624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9322" w14:textId="77777777" w:rsidR="00AA594A" w:rsidRDefault="00AA594A" w:rsidP="00A17ADE">
      <w:pPr>
        <w:spacing w:after="0" w:line="240" w:lineRule="auto"/>
      </w:pPr>
      <w:r>
        <w:separator/>
      </w:r>
    </w:p>
  </w:endnote>
  <w:endnote w:type="continuationSeparator" w:id="0">
    <w:p w14:paraId="29368AE4" w14:textId="77777777" w:rsidR="00AA594A" w:rsidRDefault="00AA594A" w:rsidP="00A17ADE">
      <w:pPr>
        <w:spacing w:after="0" w:line="240" w:lineRule="auto"/>
      </w:pPr>
      <w:r>
        <w:continuationSeparator/>
      </w:r>
    </w:p>
  </w:endnote>
  <w:endnote w:type="continuationNotice" w:id="1">
    <w:p w14:paraId="07822E18" w14:textId="77777777" w:rsidR="00AA594A" w:rsidRDefault="00AA5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0780" w14:textId="77777777" w:rsidR="00AA594A" w:rsidRDefault="00AA594A" w:rsidP="00A17ADE">
      <w:pPr>
        <w:spacing w:after="0" w:line="240" w:lineRule="auto"/>
      </w:pPr>
      <w:r>
        <w:separator/>
      </w:r>
    </w:p>
  </w:footnote>
  <w:footnote w:type="continuationSeparator" w:id="0">
    <w:p w14:paraId="4F1C488A" w14:textId="77777777" w:rsidR="00AA594A" w:rsidRDefault="00AA594A" w:rsidP="00A17ADE">
      <w:pPr>
        <w:spacing w:after="0" w:line="240" w:lineRule="auto"/>
      </w:pPr>
      <w:r>
        <w:continuationSeparator/>
      </w:r>
    </w:p>
  </w:footnote>
  <w:footnote w:type="continuationNotice" w:id="1">
    <w:p w14:paraId="2A4D4C86" w14:textId="77777777" w:rsidR="00AA594A" w:rsidRDefault="00AA5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6D6D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56E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3AA6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879"/>
    <w:rsid w:val="0082178C"/>
    <w:rsid w:val="008221C4"/>
    <w:rsid w:val="0082251C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488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223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A594A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41F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1EFE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766C"/>
    <w:rsid w:val="00C917A2"/>
    <w:rsid w:val="00C91822"/>
    <w:rsid w:val="00C9213C"/>
    <w:rsid w:val="00C92AAE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2C5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" TargetMode="External"/><Relationship Id="rId84" Type="http://schemas.openxmlformats.org/officeDocument/2006/relationships/hyperlink" Target="https://cambioclimatico.gob.do/transparencia/index.php/recursos-humanos/nomina/category/786-2025" TargetMode="External"/><Relationship Id="rId89" Type="http://schemas.openxmlformats.org/officeDocument/2006/relationships/hyperlink" Target="https://cambioclimatico.gob.do/transparencia/index.php/beneficiarios/category/788-2025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817-presupuesto-aprobado-del-2025" TargetMode="External"/><Relationship Id="rId102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794-2025" TargetMode="External"/><Relationship Id="rId69" Type="http://schemas.openxmlformats.org/officeDocument/2006/relationships/hyperlink" Target="https://cambioclimatico.gob.do/transparencia/index.php/plan-estrategico/informes?download=2009:cnccmdl-poa-2025" TargetMode="External"/><Relationship Id="rId113" Type="http://schemas.openxmlformats.org/officeDocument/2006/relationships/hyperlink" Target="https://cambioclimatico.gob.do/transparencia/index.php/finanzas/ingresos-y-egresos/category/813-2025" TargetMode="External"/><Relationship Id="rId118" Type="http://schemas.openxmlformats.org/officeDocument/2006/relationships/hyperlink" Target="https://cambioclimatico.gob.do/transparencia/index.php/finanzas/inventario-en-almacen/category/880-octubre-diciembre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799-2025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07-2025" TargetMode="External"/><Relationship Id="rId108" Type="http://schemas.openxmlformats.org/officeDocument/2006/relationships/hyperlink" Target="https://cambioclimatico.gob.do/transparencia/index.php/proyectos-y-programas/descripcion-de-los-proyectos-y-programas/category/862-julio-septiembre" TargetMode="External"/><Relationship Id="rId124" Type="http://schemas.openxmlformats.org/officeDocument/2006/relationships/hyperlink" Target="https://cambioclimatico.gob.do/transparencia/index.php/consulta-publica/procesos-de-consultas-abiertas/category/814-2025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878-octubre-diciembre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787-2025" TargetMode="External"/><Relationship Id="rId96" Type="http://schemas.openxmlformats.org/officeDocument/2006/relationships/hyperlink" Target="https://cambioclimatico.gob.do/transparencia/index.php/compras-y-contrataciones/sorteos-de-obras/category/802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16-2025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875-octubre-diciembre" TargetMode="External"/><Relationship Id="rId97" Type="http://schemas.openxmlformats.org/officeDocument/2006/relationships/hyperlink" Target="https://cambioclimatico.gob.do/transparencia/index.php/compras-y-contrataciones/comparaciones-de-precios/category/803-2025" TargetMode="External"/><Relationship Id="rId104" Type="http://schemas.openxmlformats.org/officeDocument/2006/relationships/hyperlink" Target="https://cambioclimatico.gob.do/transparencia/index.php/compras-y-contrataciones/otros-casos-de-excepcion/category/808-2025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815-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00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827-2025?download=2199:resultados-de-la-evaluacin-3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12-2025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05-2025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?download=2174:activos-fijos-e-junio-2025-1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877-octubre-diciembre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01-2025" TargetMode="External"/><Relationship Id="rId99" Type="http://schemas.openxmlformats.org/officeDocument/2006/relationships/hyperlink" Target="https://cambioclimatico.gob.do/transparencia/index.php/compras-y-contrataciones/compras-menores/category/804-2025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6637</Words>
  <Characters>36506</Characters>
  <Application>Microsoft Office Word</Application>
  <DocSecurity>0</DocSecurity>
  <Lines>304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10</cp:revision>
  <cp:lastPrinted>2022-11-02T16:45:00Z</cp:lastPrinted>
  <dcterms:created xsi:type="dcterms:W3CDTF">2026-01-29T19:42:00Z</dcterms:created>
  <dcterms:modified xsi:type="dcterms:W3CDTF">2026-02-18T19:20:00Z</dcterms:modified>
</cp:coreProperties>
</file>