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2387044" w:rsidR="0046741C" w:rsidRPr="00611A4C" w:rsidRDefault="003A7E58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6559E704" w:rsidR="006856B7" w:rsidRPr="002D64C5" w:rsidRDefault="00611974" w:rsidP="006119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</w:t>
              </w:r>
              <w:r w:rsidR="00F4236F" w:rsidRPr="007C5C4A">
                <w:rPr>
                  <w:rStyle w:val="Hipervnculo"/>
                </w:rPr>
                <w:lastRenderedPageBreak/>
                <w:t>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2562DB5" w:rsidR="006856B7" w:rsidRPr="002D64C5" w:rsidRDefault="003A7E5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Febrero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77777777" w:rsidR="00A7291C" w:rsidRDefault="00A7291C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12A068FB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2C363BF" w:rsidR="00641EA2" w:rsidRPr="00BA2C8B" w:rsidRDefault="00AD18C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41EA2" w:rsidRPr="001720FD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227C471" w:rsidR="00641EA2" w:rsidRPr="002D64C5" w:rsidRDefault="003A7E5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357BBB0" w:rsidR="00DA65B4" w:rsidRPr="002D64C5" w:rsidRDefault="00F32AC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F2F5F9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13798E" w:rsidRPr="00E90EBC">
                <w:rPr>
                  <w:rStyle w:val="Hipervnculo"/>
                </w:rPr>
                <w:t>https://cambioclimatico.gob.do/transparencia/index.php/acceso-al-311/estadisticas-311/category/605-julio-septiembre</w:t>
              </w:r>
            </w:hyperlink>
            <w:r w:rsidR="0013798E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226E136" w:rsidR="00641EA2" w:rsidRPr="00C97C32" w:rsidRDefault="003A7E58" w:rsidP="00641EA2">
            <w:pPr>
              <w:jc w:val="center"/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475648DD" w:rsidR="00641EA2" w:rsidRPr="002D64C5" w:rsidRDefault="003A7E5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75395034" w:rsidR="00CB2F5A" w:rsidRPr="00005D71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23CDC40" w:rsidR="00CB2F5A" w:rsidRPr="007A5BFB" w:rsidRDefault="005F1956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C657AC1" w:rsidR="002A5ABA" w:rsidRPr="007A5BFB" w:rsidRDefault="005F1956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3AC065B4" w:rsidR="007A5BFB" w:rsidRPr="002D64C5" w:rsidRDefault="003A7E58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8547F0B" w:rsidR="007A5BFB" w:rsidRPr="002D64C5" w:rsidRDefault="003A7E58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26D84CB7" w:rsidR="00DA65B4" w:rsidRPr="002D64C5" w:rsidRDefault="003A7E58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5C0C476" w:rsidR="006056E8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61125FAE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98E61C5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23FEB10E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7ED1DF90" w:rsidR="00253132" w:rsidRPr="002A4E1C" w:rsidRDefault="003A7E5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7F556636" w:rsidR="00253132" w:rsidRPr="005E1496" w:rsidRDefault="003A7E58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3466D1EE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29C21AE2" w:rsidR="00253132" w:rsidRPr="002A4E1C" w:rsidRDefault="003A7E5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</w:t>
              </w:r>
              <w:r w:rsidR="00253132" w:rsidRPr="00A34040">
                <w:rPr>
                  <w:rStyle w:val="Hipervnculo"/>
                </w:rPr>
                <w:lastRenderedPageBreak/>
                <w:t>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1F26D83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004C8B7C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F9DFD92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211EF71" w:rsidR="00253132" w:rsidRPr="002A4E1C" w:rsidRDefault="003A7E5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099DB98" w:rsidR="00253132" w:rsidRPr="002A4E1C" w:rsidRDefault="003A7E5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C68A67" w14:textId="2DC8EBE2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100DFCCB" w14:textId="03A7BA5D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4A52141" w14:textId="5DF99F8A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4FBE53BA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F1956"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417EFFF" w:rsidR="00F32223" w:rsidRPr="0073003F" w:rsidRDefault="003A7E5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4080DC93" w:rsidR="005D62D6" w:rsidRPr="00BD46D5" w:rsidRDefault="003A7E58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F0E5891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1C63D1" w:rsidRPr="00E90EBC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https://cambioclimatico.gob.do/transparencia/index.php/finanzas/ingresos-y-egresos/category/529-2022#</w:t>
              </w:r>
            </w:hyperlink>
            <w:r w:rsidR="001C63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0D768A7" w:rsidR="00253132" w:rsidRPr="0073003F" w:rsidRDefault="003A7E5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53132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6D90117A" w:rsidR="00253132" w:rsidRPr="0073003F" w:rsidRDefault="003A7E5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7B5EE4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1C63D1" w:rsidRPr="00E90EBC">
                <w:rPr>
                  <w:rStyle w:val="Hipervnculo"/>
                </w:rPr>
                <w:t>https://cambioclimatico.gob.do/transparencia/index.php/finanzas/activos-fijos/category/599-2022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A48D954" w:rsidR="00932773" w:rsidRPr="007E3B7A" w:rsidRDefault="003A7E5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2D5045B9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7B8F96A1" w14:textId="4E92A92E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1BE9AB09" w:rsidR="00DA65B4" w:rsidRPr="002D64C5" w:rsidRDefault="003A7E58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A03D611" w:rsidR="0063064F" w:rsidRPr="002D64C5" w:rsidRDefault="003A7E58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115526F6" w:rsidR="0063064F" w:rsidRPr="00177C02" w:rsidRDefault="003A7E58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C21C" w14:textId="77777777" w:rsidR="00906439" w:rsidRDefault="00906439" w:rsidP="00A17ADE">
      <w:pPr>
        <w:spacing w:after="0" w:line="240" w:lineRule="auto"/>
      </w:pPr>
      <w:r>
        <w:separator/>
      </w:r>
    </w:p>
  </w:endnote>
  <w:endnote w:type="continuationSeparator" w:id="0">
    <w:p w14:paraId="22EE7654" w14:textId="77777777" w:rsidR="00906439" w:rsidRDefault="00906439" w:rsidP="00A17ADE">
      <w:pPr>
        <w:spacing w:after="0" w:line="240" w:lineRule="auto"/>
      </w:pPr>
      <w:r>
        <w:continuationSeparator/>
      </w:r>
    </w:p>
  </w:endnote>
  <w:endnote w:type="continuationNotice" w:id="1">
    <w:p w14:paraId="3B9C09E6" w14:textId="77777777" w:rsidR="00906439" w:rsidRDefault="00906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908D" w14:textId="77777777" w:rsidR="00906439" w:rsidRDefault="00906439" w:rsidP="00A17ADE">
      <w:pPr>
        <w:spacing w:after="0" w:line="240" w:lineRule="auto"/>
      </w:pPr>
      <w:r>
        <w:separator/>
      </w:r>
    </w:p>
  </w:footnote>
  <w:footnote w:type="continuationSeparator" w:id="0">
    <w:p w14:paraId="759FBAD2" w14:textId="77777777" w:rsidR="00906439" w:rsidRDefault="00906439" w:rsidP="00A17ADE">
      <w:pPr>
        <w:spacing w:after="0" w:line="240" w:lineRule="auto"/>
      </w:pPr>
      <w:r>
        <w:continuationSeparator/>
      </w:r>
    </w:p>
  </w:footnote>
  <w:footnote w:type="continuationNotice" w:id="1">
    <w:p w14:paraId="21D229F0" w14:textId="77777777" w:rsidR="00906439" w:rsidRDefault="00906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3B4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18CC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://cambioclimatico.gob.do/transparencia/index.php/plan-estrategico/informes/category/570-informes-2022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://cambioclimatico.gob.do/transparencia/index.php/compras-y-contrataciones/plan-anual-de-compras?download=755:pacc-2022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cambioclimatico.gob.do/transparencia/index.php/finanzas/estados-financieros?download=813:erir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05-julio-septiembre" TargetMode="External"/><Relationship Id="rId79" Type="http://schemas.openxmlformats.org/officeDocument/2006/relationships/hyperlink" Target="https://cambioclimatico.gob.do/transparencia/index.php/presupuesto/ejecucion-del-presupuesto/category/526-2022" TargetMode="External"/><Relationship Id="rId102" Type="http://schemas.openxmlformats.org/officeDocument/2006/relationships/hyperlink" Target="http://cambioclimatico.gob.do/transparencia/index.php/compras-y-contrataciones/otros-casos-de-excepcion/category/520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cambioclimatico.gob.do/transparencia/index.php/compras-y-contrataciones/licitaciones-publicas/category/518-2022" TargetMode="External"/><Relationship Id="rId95" Type="http://schemas.openxmlformats.org/officeDocument/2006/relationships/hyperlink" Target="http://cambioclimatico.gob.do/transparencia/index.php/compras-y-contrataciones/comparaciones-de-precios/category/524-2022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577-2022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://cambioclimatico.gob.do/transparencia/index.php/finanzas/informes-financieros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587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cambioclimatico.gob.do/transparencia/index.php/compras-y-contrataciones/subasta-inversa/category/527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cambioclimatico.gob.do/transparencia/index.php/compras-y-contrataciones/compras-menores/category/523-2022" TargetMode="External"/><Relationship Id="rId104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://cambioclimatico.gob.do/transparencia/index.php/compras-y-contrataciones/licitaciones-restringidas/category/519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cambioclimatico.gob.do/transparencia/index.php/beneficiarios/category/536-2022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532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cambioclimatico.gob.do/transparencia/index.php/presupuesto/presupuesto-aprobado?download=746:presupuesto-aprobado-2022" TargetMode="External"/><Relationship Id="rId100" Type="http://schemas.openxmlformats.org/officeDocument/2006/relationships/hyperlink" Target="http://cambioclimatico.gob.do/transparencia/index.php/compras-y-contrataciones/casos-de-seguridad-y-emergencia-nacional/category/525-2022" TargetMode="External"/><Relationship Id="rId105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://cambioclimatico.gob.do/transparencia/index.php/recursos-humanos/jubilaciones-pensiones-y-retiros/category/547-2022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529-2022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://cambioclimatico.gob.do/transparencia/index.php/compras-y-contrataciones/sorteos-de-obras/category/521-2022" TargetMode="External"/><Relationship Id="rId99" Type="http://schemas.openxmlformats.org/officeDocument/2006/relationships/hyperlink" Target="https://cambioclimatico.gob.do/transparencia/index.php/compras-y-contrataciones/micro-pequenas-y-medianas-empresas/category/522-2022" TargetMode="External"/><Relationship Id="rId101" Type="http://schemas.openxmlformats.org/officeDocument/2006/relationships/hyperlink" Target="http://cambioclimatico.gob.do/transparencia/index.php/compras-y-contrataciones/casos-de-urgencia/category/534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6384</Words>
  <Characters>35112</Characters>
  <Application>Microsoft Office Word</Application>
  <DocSecurity>0</DocSecurity>
  <Lines>292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</cp:revision>
  <cp:lastPrinted>2022-11-02T16:45:00Z</cp:lastPrinted>
  <dcterms:created xsi:type="dcterms:W3CDTF">2023-03-07T16:40:00Z</dcterms:created>
  <dcterms:modified xsi:type="dcterms:W3CDTF">2023-03-07T16:40:00Z</dcterms:modified>
</cp:coreProperties>
</file>