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46FC8231" w:rsidR="0046741C" w:rsidRPr="00193BA0" w:rsidRDefault="00DE7E65" w:rsidP="005045B9">
            <w:pPr>
              <w:pStyle w:val="Ttulo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Octubre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9E361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0D4E14A3" w:rsidR="006856B7" w:rsidRPr="0051353C" w:rsidRDefault="009C170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232764">
                <w:rPr>
                  <w:rStyle w:val="Hipervnculo"/>
                </w:rPr>
                <w:t>https://cambioclimatico.gob.do/transparencia/index.php/oai/estadisticas-y-balances-de-la-gestion-oai/category/767-julio-septiembre?download=1809:estadisticas-oai-julio-septiembre-2024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A3E4186" w:rsidR="006856B7" w:rsidRPr="002D64C5" w:rsidRDefault="00B3201D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C35B07">
              <w:rPr>
                <w:b/>
                <w:lang w:val="es-ES"/>
              </w:rPr>
              <w:t xml:space="preserve"> 202</w:t>
            </w:r>
            <w:r w:rsidR="00406698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BD0FD5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15A733A5" w:rsidR="006856B7" w:rsidRPr="002D64C5" w:rsidRDefault="00DE7E65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2369A5D7" w:rsidR="006856B7" w:rsidRPr="0051353C" w:rsidRDefault="004C5BBC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BF531C">
                <w:rPr>
                  <w:rStyle w:val="Hipervnculo"/>
                </w:rPr>
                <w:t>https://cambioclimatico.gob.do/transparencia/index.php/oai/indice-de-transparencia-estandarizado/category/741-2024#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0EB19450" w:rsidR="00A7291C" w:rsidRDefault="00646A0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Default="00C75353" w:rsidP="00641EA2"/>
          <w:p w14:paraId="4C74B523" w14:textId="5AEC008E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461598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5045B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Default="00C75353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B1E89A4" w:rsidR="00641EA2" w:rsidRPr="0051353C" w:rsidRDefault="00ED69B8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B103D9">
                <w:rPr>
                  <w:rStyle w:val="Hipervnculo"/>
                </w:rPr>
                <w:t>https://cambioclimatico.gob.do/transparencia/index.php/plan-estrategico/informes/category/748-informe-trimestral-del-poa-2024?download=1753:informe-poa-2024-2do-trimestre-abril-junio</w:t>
              </w:r>
            </w:hyperlink>
            <w:r>
              <w:t xml:space="preserve"> 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524058ED" w:rsidR="009F41E9" w:rsidRDefault="00D976C5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5045B9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1991D0E" w:rsidR="00DA65B4" w:rsidRPr="002C27D5" w:rsidRDefault="00470AC9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470AC9">
                <w:rPr>
                  <w:rStyle w:val="Hipervnculo"/>
                </w:rPr>
                <w:t>Consejo Nacional para el Cambio Climático y Mecanismo de Desarrollo Limpio | CNCCMDL - Estadísticas institucionales - JULIO- SEPTIEMBRE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0F06E9EA" w:rsidR="00DA65B4" w:rsidRPr="002D64C5" w:rsidRDefault="00D01B5A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6C211A">
              <w:rPr>
                <w:b/>
                <w:lang w:val="es-ES"/>
              </w:rPr>
              <w:t xml:space="preserve"> </w:t>
            </w:r>
            <w:r w:rsidR="00005172">
              <w:rPr>
                <w:b/>
                <w:lang w:val="es-ES"/>
              </w:rPr>
              <w:t>202</w:t>
            </w:r>
            <w:r w:rsidR="00366E7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A6FB1CB" w:rsidR="00641EA2" w:rsidRPr="008C1C56" w:rsidRDefault="001D72A5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Pr="001D72A5">
                <w:rPr>
                  <w:color w:val="0000FF"/>
                  <w:u w:val="single"/>
                </w:rPr>
                <w:t>Consejo Nacional para el Cambio Climático y Mecanismo de Desarrollo Limpio | CNCCMDL - Estadísticas de las Quejas, Reclamaciones y Sugerencias recibidas a través del 311 - JULIO- SEPTIEMBRE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4F68BF40" w:rsidR="00641EA2" w:rsidRPr="00C97C32" w:rsidRDefault="001D72A5" w:rsidP="00641EA2">
            <w:pPr>
              <w:jc w:val="center"/>
            </w:pPr>
            <w:r>
              <w:rPr>
                <w:b/>
                <w:lang w:val="es-ES"/>
              </w:rPr>
              <w:t>Julio</w:t>
            </w:r>
            <w:r w:rsidR="00005172">
              <w:rPr>
                <w:b/>
                <w:lang w:val="es-ES"/>
              </w:rPr>
              <w:t xml:space="preserve"> 202</w:t>
            </w:r>
            <w:r w:rsidR="00BA3FF1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005172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2812DAE" w:rsidR="00641EA2" w:rsidRPr="002D64C5" w:rsidRDefault="00DE7E6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005172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1FB9F1F9" w:rsidR="00641EA2" w:rsidRPr="002D64C5" w:rsidRDefault="00DE7E6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525E6D" w:rsidP="00CB2F5A">
            <w:pPr>
              <w:rPr>
                <w:sz w:val="20"/>
                <w:szCs w:val="20"/>
              </w:rPr>
            </w:pPr>
            <w:hyperlink r:id="rId80" w:history="1">
              <w:r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7C3B3F" w:rsidP="00CB2F5A">
            <w:pPr>
              <w:rPr>
                <w:sz w:val="20"/>
                <w:szCs w:val="20"/>
              </w:rPr>
            </w:pPr>
            <w:hyperlink r:id="rId81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712DE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6790B44E" w:rsidR="007A5BFB" w:rsidRPr="002D64C5" w:rsidRDefault="00DE7E6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712DE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0BCF656F" w:rsidR="007A5BFB" w:rsidRPr="002D64C5" w:rsidRDefault="00DE7E6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712DE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0D5FFD94" w:rsidR="00DA65B4" w:rsidRPr="002D64C5" w:rsidRDefault="00DE7E65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712DED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712DED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82E5D16" w:rsidR="006056E8" w:rsidRPr="002A4E1C" w:rsidRDefault="00DE7E6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B0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2266D2B9" w:rsidR="00253132" w:rsidRPr="002A4E1C" w:rsidRDefault="00DE7E6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B0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366A074" w:rsidR="00253132" w:rsidRPr="002A4E1C" w:rsidRDefault="00DE7E6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B03FB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4FD1D2CE" w:rsidR="00253132" w:rsidRPr="002A4E1C" w:rsidRDefault="00DE7E6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B03FB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3B5F5EA8" w:rsidR="00253132" w:rsidRPr="002A4E1C" w:rsidRDefault="00DE7E6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03D2B673" w:rsidR="009F3DCD" w:rsidRPr="005873EE" w:rsidRDefault="00D41B8F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Pr="00D41B8F">
                <w:rPr>
                  <w:color w:val="0000FF"/>
                  <w:u w:val="single"/>
                </w:rPr>
                <w:t>Consejo Nacional para el Cambio Climático y Mecanismo de Desarrollo Limpio | CNCCMDL - Compras menores - AGOSTO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424F1988" w:rsidR="009F3DCD" w:rsidRPr="005E1496" w:rsidRDefault="00DE7E65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17B88D16" w:rsidR="009F3DCD" w:rsidRPr="005873EE" w:rsidRDefault="000235A6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0235A6">
                <w:rPr>
                  <w:color w:val="0000FF"/>
                  <w:u w:val="single"/>
                </w:rPr>
                <w:t>Consejo Nacional para el Cambio Climático y Mecanismo de Desarrollo Limpio | CNCCMDL - Relación de compras por debajo del umbral - 2024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030CC075" w:rsidR="009F3DCD" w:rsidRPr="002A4E1C" w:rsidRDefault="00DE7E65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006DA0F7" w:rsidR="00253132" w:rsidRPr="002A4E1C" w:rsidRDefault="00DE7E6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B03FB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037532F0" w:rsidR="00253132" w:rsidRPr="002A4E1C" w:rsidRDefault="00DE7E6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B03F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40E5B505" w:rsidR="00253132" w:rsidRPr="002A4E1C" w:rsidRDefault="00DE7E6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B03F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08DFDB2F" w:rsidR="00253132" w:rsidRPr="002A4E1C" w:rsidRDefault="00DE7E6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5313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7F2AE074" w:rsidR="00253132" w:rsidRPr="002A4E1C" w:rsidRDefault="00DE7E6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181E1744" w:rsidR="00253132" w:rsidRPr="002A4E1C" w:rsidRDefault="00DE7E6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7E0913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5E26A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2E401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2B3E9233" w:rsidR="00F32223" w:rsidRPr="0073003F" w:rsidRDefault="00DE7E65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B3786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06499E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0CF254F1" w:rsidR="00253132" w:rsidRPr="0073003F" w:rsidRDefault="00DE7E65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06499E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780C6B3D" w:rsidR="00253132" w:rsidRPr="0073003F" w:rsidRDefault="00DE7E65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1BEB782" w:rsidR="00932773" w:rsidRPr="005873EE" w:rsidRDefault="00E00AC6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>
                <w:rPr>
                  <w:rStyle w:val="Hipervnculo"/>
                </w:rPr>
                <w:t>Consejo Nacional para el Cambio Climático y Mecanismo de Desarrollo Limpio | CNCCMDL - Activos fijos - 2024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647EDC2" w:rsidR="00932773" w:rsidRPr="007E3B7A" w:rsidRDefault="00EF0DA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176ACB9" w:rsidR="00932773" w:rsidRPr="005873EE" w:rsidRDefault="00EC178F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EC178F">
                <w:rPr>
                  <w:color w:val="0000FF"/>
                  <w:u w:val="single"/>
                </w:rPr>
                <w:t>Consejo Nacional para el Cambio Climático y Mecanismo de Desarrollo Limpio | CNCCMDL - Inventario en almacén - JULIO- SEPTIEMBRE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22C96A0F" w:rsidR="00932773" w:rsidRPr="007E3B7A" w:rsidRDefault="00EC178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 w:rsidR="003C0E8C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7D1D39E0" w:rsidR="00DA65B4" w:rsidRPr="002D64C5" w:rsidRDefault="00DE7E65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B523B5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3B948256" w:rsidR="0063064F" w:rsidRPr="002D64C5" w:rsidRDefault="00DE7E65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B523B5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2F1451EA" w:rsidR="0063064F" w:rsidRPr="00177C02" w:rsidRDefault="00DE7E65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84FB" w14:textId="77777777" w:rsidR="00A4305C" w:rsidRDefault="00A4305C" w:rsidP="00A17ADE">
      <w:pPr>
        <w:spacing w:after="0" w:line="240" w:lineRule="auto"/>
      </w:pPr>
      <w:r>
        <w:separator/>
      </w:r>
    </w:p>
  </w:endnote>
  <w:endnote w:type="continuationSeparator" w:id="0">
    <w:p w14:paraId="604A9D0F" w14:textId="77777777" w:rsidR="00A4305C" w:rsidRDefault="00A4305C" w:rsidP="00A17ADE">
      <w:pPr>
        <w:spacing w:after="0" w:line="240" w:lineRule="auto"/>
      </w:pPr>
      <w:r>
        <w:continuationSeparator/>
      </w:r>
    </w:p>
  </w:endnote>
  <w:endnote w:type="continuationNotice" w:id="1">
    <w:p w14:paraId="01A2B8BB" w14:textId="77777777" w:rsidR="00A4305C" w:rsidRDefault="00A43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4E832" w14:textId="77777777" w:rsidR="00A4305C" w:rsidRDefault="00A4305C" w:rsidP="00A17ADE">
      <w:pPr>
        <w:spacing w:after="0" w:line="240" w:lineRule="auto"/>
      </w:pPr>
      <w:r>
        <w:separator/>
      </w:r>
    </w:p>
  </w:footnote>
  <w:footnote w:type="continuationSeparator" w:id="0">
    <w:p w14:paraId="5527FE3A" w14:textId="77777777" w:rsidR="00A4305C" w:rsidRDefault="00A4305C" w:rsidP="00A17ADE">
      <w:pPr>
        <w:spacing w:after="0" w:line="240" w:lineRule="auto"/>
      </w:pPr>
      <w:r>
        <w:continuationSeparator/>
      </w:r>
    </w:p>
  </w:footnote>
  <w:footnote w:type="continuationNotice" w:id="1">
    <w:p w14:paraId="09402E43" w14:textId="77777777" w:rsidR="00A4305C" w:rsidRDefault="00A430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4FF8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E7393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0B31"/>
    <w:rsid w:val="004923F7"/>
    <w:rsid w:val="0049344F"/>
    <w:rsid w:val="00493A42"/>
    <w:rsid w:val="004944EA"/>
    <w:rsid w:val="00494FC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305C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77BB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201D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353"/>
    <w:rsid w:val="00C755CB"/>
    <w:rsid w:val="00C765DF"/>
    <w:rsid w:val="00C76AE8"/>
    <w:rsid w:val="00C76F38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DA4"/>
    <w:rsid w:val="00ED13CC"/>
    <w:rsid w:val="00ED1A33"/>
    <w:rsid w:val="00ED27CA"/>
    <w:rsid w:val="00ED36AC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?download=1753:informe-poa-2024-2do-trimestre-abril-junio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91-2024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766-julio-septiembre" TargetMode="External"/><Relationship Id="rId79" Type="http://schemas.openxmlformats.org/officeDocument/2006/relationships/hyperlink" Target="https://cambioclimatico.gob.do/transparencia/index.php/presupuesto/ejecucion-del-presupuesto/category/716-2024" TargetMode="External"/><Relationship Id="rId102" Type="http://schemas.openxmlformats.org/officeDocument/2006/relationships/hyperlink" Target="https://cambioclimatico.gob.do/transparencia/index.php/compras-y-contrataciones/otros-casos-de-excepcion/category/709-2024" TargetMode="External"/><Relationship Id="rId123" Type="http://schemas.openxmlformats.org/officeDocument/2006/relationships/hyperlink" Target="https://cambioclimatico.gob.do/transparencia/index.php/consulta-publica/relacion-de-consultas-publicas/category/725-20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90-2024" TargetMode="External"/><Relationship Id="rId95" Type="http://schemas.openxmlformats.org/officeDocument/2006/relationships/hyperlink" Target="https://cambioclimatico.gob.do/transparencia/index.php/compras-y-contrataciones/comparaciones-de-precios/category/705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711-2024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67-julio-septiembre?download=1809:estadisticas-oai-julio-septiembre-2024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97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757-2024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761-agosto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68-julio-septiembre" TargetMode="External"/><Relationship Id="rId92" Type="http://schemas.openxmlformats.org/officeDocument/2006/relationships/hyperlink" Target="https://cambioclimatico.gob.do/transparencia/index.php/compras-y-contrataciones/licitaciones-restringidas/category/692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719-2024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12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95-presupuesto-aprobado-del-2024" TargetMode="External"/><Relationship Id="rId100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98-2024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s://cambioclimatico.gob.do/transparencia/index.php/finanzas/inventario-en-almacen/category/769-julio-septiembre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jubilaciones-pensiones-y-retiros/category/713-2024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718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93-2024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706-2024" TargetMode="External"/><Relationship Id="rId122" Type="http://schemas.openxmlformats.org/officeDocument/2006/relationships/hyperlink" Target="https://cambioclimatico.gob.do/transparencia/index.php/consulta-publica/procesos-de-consultas-abiertas/category/724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6491</Words>
  <Characters>35706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16</cp:revision>
  <cp:lastPrinted>2022-11-02T16:45:00Z</cp:lastPrinted>
  <dcterms:created xsi:type="dcterms:W3CDTF">2024-10-18T18:49:00Z</dcterms:created>
  <dcterms:modified xsi:type="dcterms:W3CDTF">2024-11-07T16:37:00Z</dcterms:modified>
</cp:coreProperties>
</file>